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Nom Pr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nom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phone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Assureur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Fait le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DATE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a-DK"/>
        </w:rPr>
        <w:t>VILLE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b w:val="1"/>
          <w:bCs w:val="1"/>
          <w:u w:color="262626"/>
          <w:rtl w:val="0"/>
          <w:lang w:val="pt-PT"/>
        </w:rPr>
        <w:t>Objet</w:t>
      </w:r>
      <w:r>
        <w:rPr>
          <w:rStyle w:val="Aucun"/>
          <w:rFonts w:ascii="Arial" w:hAnsi="Arial" w:hint="default"/>
          <w:b w:val="1"/>
          <w:bCs w:val="1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</w:rPr>
        <w:t>: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du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Lettre recommand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avec accus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nl-NL"/>
        </w:rPr>
        <w:t>de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en-US"/>
        </w:rPr>
        <w:t>ception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pacing w:line="360" w:lineRule="auto"/>
        <w:ind w:firstLine="708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Madame, Monsieur,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Titulaire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un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dans votre organisme (contrat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>), je vous informe, par la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sente, de mon souhait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y mettre un terme suite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votre refus de baisser le montant de ma prime alors que mon risque a diminu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Comme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vu dans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article L113-4 du Code des assurances,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“</w:t>
      </w:r>
      <w:r>
        <w:rPr>
          <w:rStyle w:val="Aucun"/>
          <w:rFonts w:ascii="Arial" w:hAnsi="Arial"/>
          <w:u w:color="262626"/>
          <w:rtl w:val="0"/>
        </w:rPr>
        <w:t>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a droit en cas de diminution du risque en cours de contrat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une diminution du montant de la prime. Si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assureur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y consent pas,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fr-FR"/>
        </w:rPr>
        <w:t>peut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noncer le contrat.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”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. Face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votre refus, je demande donc la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de mon contrat.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Je vous remercie par avance de me rembourser la partie de la cotisation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j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</w:rPr>
        <w:t>vers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pour la p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riode ult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</w:rPr>
        <w:t>la date de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siliation, et de 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envoyer un document attestant de la prise en compte de cette demande et de la date de fin de mon contrat.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Dans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it-IT"/>
        </w:rPr>
        <w:t>attente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un retour, je vous prie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agr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er, Madame, Monsieur,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pt-PT"/>
        </w:rPr>
        <w:t>es.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hd w:val="clear" w:color="auto" w:fill="ffffff"/>
        <w:spacing w:after="0" w:line="360" w:lineRule="auto"/>
        <w:jc w:val="right"/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pt-PT"/>
        </w:rPr>
        <w:t>SIGNATURE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u w:color="2626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